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26F50633" w:rsidR="00937E4B" w:rsidRPr="000352D0" w:rsidRDefault="0030244B" w:rsidP="00A10D4A">
      <w:pPr>
        <w:pStyle w:val="Textoindependiente"/>
        <w:spacing w:before="3" w:line="276" w:lineRule="auto"/>
        <w:rPr>
          <w:rFonts w:ascii="Arial" w:hAnsi="Arial" w:cs="Arial"/>
          <w:b w:val="0"/>
          <w:bCs w:val="0"/>
        </w:rPr>
      </w:pPr>
      <w:r w:rsidRPr="000352D0">
        <w:rPr>
          <w:rFonts w:ascii="Arial" w:hAnsi="Arial" w:cs="Arial"/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885691" wp14:editId="1ABD5FA5">
                <wp:simplePos x="0" y="0"/>
                <wp:positionH relativeFrom="page">
                  <wp:posOffset>558800</wp:posOffset>
                </wp:positionH>
                <wp:positionV relativeFrom="page">
                  <wp:posOffset>317500</wp:posOffset>
                </wp:positionV>
                <wp:extent cx="6396355" cy="501650"/>
                <wp:effectExtent l="0" t="0" r="4445" b="1270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6355" cy="501650"/>
                          <a:chOff x="1016" y="677"/>
                          <a:chExt cx="10073" cy="1010"/>
                        </a:xfrm>
                      </wpg:grpSpPr>
                      <wps:wsp>
                        <wps:cNvPr id="4" name="Rectangle 26"/>
                        <wps:cNvSpPr>
                          <a:spLocks/>
                        </wps:cNvSpPr>
                        <wps:spPr bwMode="auto">
                          <a:xfrm>
                            <a:off x="1016" y="67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860115" w14:textId="7B232D83" w:rsidR="009C2E36" w:rsidRPr="0030244B" w:rsidRDefault="004900B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30244B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15</w:t>
                              </w:r>
                              <w:r w:rsidR="000005D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7</w:t>
                              </w:r>
                              <w:r w:rsidRPr="0030244B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. </w:t>
                              </w:r>
                              <w:r w:rsidR="00B47FC3" w:rsidRPr="0030244B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M</w:t>
                              </w:r>
                              <w:r w:rsidRPr="0030244B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Á</w:t>
                              </w:r>
                              <w:r w:rsidR="00B47FC3" w:rsidRPr="0030244B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QUINA DE ANESTESIA</w:t>
                              </w:r>
                              <w:r w:rsidRPr="0030244B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INTERMEDIA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85691" id="Grupo 2" o:spid="_x0000_s1026" style="position:absolute;margin-left:44pt;margin-top:25pt;width:503.65pt;height:39.5pt;z-index:251661312;mso-position-horizontal-relative:page;mso-position-vertical-relative:page" coordorigin="1016,677" coordsize="10073,1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RHUfgIAADwHAAAOAAAAZHJzL2Uyb0RvYy54bWzUVW1v0zAQ/o7Ef7D8nSbpS7pFTadpZRXS&#10;gInBD3Ad50Uktjm7Tcev52xnXdg+IA2BQJEin+/Fd889Z68ujl1LDgJMo2ROk0lMiZBcFY2scvrl&#10;8/WbM0qMZbJgrZIip/fC0Iv161erXmdiqmrVFgIIBpEm63VOa2t1FkWG16JjZqK0kKgsFXTMoghV&#10;VADrMXrXRtM4TqNeQaFBcWEM7m6Ckq59/LIU3H4sSyMsaXOKuVn/B//fuX+0XrGsAqbrhg9psBdk&#10;0bFG4qGnUBtmGdlD8yxU13BQRpV2wlUXqbJsuPA1YDVJ/KSaLai99rVUWV/pE0wI7ROcXhyWfzhs&#10;Qd/pWwjZ4/JG8a8GcYl6XWVjvZOrYEx2/XtVYD/Z3ipf+LGEzoXAksjR43t/wlccLeG4mc7O09li&#10;QQlH3SJO0sXQAF5jl5xbgpuUoDZdLkNveP128E7ieDkLvmjmPSOWhXN9rkNurvdIJvOIl/k9vO5q&#10;poVvg3F43AJpipzOKZGsQwg+IcmYrFpBpqnL2Z2OZg+YmjGgI40zM4j7L6F8jskDniNEFsnUnX0C&#10;hGUajN0K1RG3yClglr5R7HBjbDB9MHF9M6ptiuumbb0A1e6qBXJgODabS/cN0X8ya6Uzlsq5hYhu&#10;B3sRKgtQ2OPuOKCyU8U9FgwqjCFeG7ioFXynpMcRzKn5tmcgKGnfSezZeTKfu5n1wnyxnKIAY81u&#10;rGGSY6icWkrC8sqGOd9raKoaT0p8/VJdImfLxmPgUg1ZDXkjbf4Sf5Dnz/gz/yP8SVLkKs5Ukp55&#10;krDsRKAZQuqH8R8lz//CGH//4BXtJ3B4TtwbMJY9wx4fvfUPAAAA//8DAFBLAwQUAAYACAAAACEA&#10;QcwJcOAAAAAKAQAADwAAAGRycy9kb3ducmV2LnhtbEyPQWvCQBCF74X+h2WE3upulJQYsxGRticp&#10;VAultzUZk2B2NmTXJP77jqf2NDO8x5vvZZvJtmLA3jeONERzBQKpcGVDlYav49tzAsIHQ6VpHaGG&#10;G3rY5I8PmUlLN9InDodQCQ4hnxoNdQhdKqUvarTGz12HxNrZ9dYEPvtKlr0ZOdy2cqHUi7SmIf5Q&#10;mw53NRaXw9VqeB/NuF1Gr8P+ct7dfo7xx/c+Qq2fZtN2DSLgFP7McMdndMiZ6eSuVHrRakgSrhI0&#10;xIrnXVereAnixNtipUDmmfxfIf8FAAD//wMAUEsBAi0AFAAGAAgAAAAhALaDOJL+AAAA4QEAABMA&#10;AAAAAAAAAAAAAAAAAAAAAFtDb250ZW50X1R5cGVzXS54bWxQSwECLQAUAAYACAAAACEAOP0h/9YA&#10;AACUAQAACwAAAAAAAAAAAAAAAAAvAQAAX3JlbHMvLnJlbHNQSwECLQAUAAYACAAAACEAF00R1H4C&#10;AAA8BwAADgAAAAAAAAAAAAAAAAAuAgAAZHJzL2Uyb0RvYy54bWxQSwECLQAUAAYACAAAACEAQcwJ&#10;cOAAAAAKAQAADwAAAAAAAAAAAAAAAADYBAAAZHJzL2Rvd25yZXYueG1sUEsFBgAAAAAEAAQA8wAA&#10;AOUFAAAAAA==&#10;">
                <v:rect id="Rectangle 26" o:spid="_x0000_s1027" style="position:absolute;left:1016;top:67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wNBwgAAANoAAAAPAAAAZHJzL2Rvd25yZXYueG1sRI9BawIx&#10;FITvBf9DeIK3mrVKKatRRFgQ6aFaDx6fyXN3cfOyTaK7/feNIPQ4zMw3zGLV20bcyYfasYLJOANB&#10;rJ2puVRw/C5eP0CEiGywcUwKfinAajl4WWBuXMd7uh9iKRKEQ44KqhjbXMqgK7IYxq4lTt7FeYsx&#10;SV9K47FLcNvItyx7lxZrTgsVtrSpSF8PN6tgqovzZ6BT8XPUhV/rfnf96nZKjYb9eg4iUh//w8/2&#10;1iiYweNKugFy+QcAAP//AwBQSwECLQAUAAYACAAAACEA2+H2y+4AAACFAQAAEwAAAAAAAAAAAAAA&#10;AAAAAAAAW0NvbnRlbnRfVHlwZXNdLnhtbFBLAQItABQABgAIAAAAIQBa9CxbvwAAABUBAAALAAAA&#10;AAAAAAAAAAAAAB8BAABfcmVscy8ucmVsc1BLAQItABQABgAIAAAAIQBvHwNBwgAAANoAAAAPAAAA&#10;AAAAAAAAAAAAAAcCAABkcnMvZG93bnJldi54bWxQSwUGAAAAAAMAAwC3AAAA9gIAAAAA&#10;" fillcolor="#dadada" stroked="f">
                  <v:textbox>
                    <w:txbxContent>
                      <w:p w14:paraId="37860115" w14:textId="7B232D83" w:rsidR="009C2E36" w:rsidRPr="0030244B" w:rsidRDefault="004900B6" w:rsidP="009C2E36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30244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15</w:t>
                        </w:r>
                        <w:r w:rsidR="000005D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7</w:t>
                        </w:r>
                        <w:r w:rsidRPr="0030244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. </w:t>
                        </w:r>
                        <w:r w:rsidR="00B47FC3" w:rsidRPr="0030244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M</w:t>
                        </w:r>
                        <w:r w:rsidRPr="0030244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Á</w:t>
                        </w:r>
                        <w:r w:rsidR="00B47FC3" w:rsidRPr="0030244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QUINA DE ANESTESIA</w:t>
                        </w:r>
                        <w:r w:rsidRPr="0030244B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INTERMEDIA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itwgAAANoAAAAPAAAAZHJzL2Rvd25yZXYueG1sRI9BawIx&#10;FITvBf9DeEJvNVsFKVujSGFBxIPaPXh8Jq+7i5uXNYnu9t8bodDjMDPfMIvVYFtxJx8axwreJxkI&#10;Yu1Mw5WC8rt4+wARIrLB1jEp+KUAq+XoZYG5cT0f6H6MlUgQDjkqqGPscimDrslimLiOOHk/zluM&#10;SfpKGo99gttWTrNsLi02nBZq7OirJn053qyCmS7Ou0Cn4lrqwq/1sL3s+61Sr+Nh/Qki0hD/w3/t&#10;jVEwh+eVdAPk8gEAAP//AwBQSwECLQAUAAYACAAAACEA2+H2y+4AAACFAQAAEwAAAAAAAAAAAAAA&#10;AAAAAAAAW0NvbnRlbnRfVHlwZXNdLnhtbFBLAQItABQABgAIAAAAIQBa9CxbvwAAABUBAAALAAAA&#10;AAAAAAAAAAAAAB8BAABfcmVscy8ucmVsc1BLAQItABQABgAIAAAAIQDwgTitwgAAANoAAAAPAAAA&#10;AAAAAAAAAAAAAAcCAABkcnMvZG93bnJldi54bWxQSwUGAAAAAAMAAwC3AAAA9gIAAAAA&#10;" fillcolor="#dadada" stroked="f"/>
                <w10:wrap anchorx="page" anchory="page"/>
              </v:group>
            </w:pict>
          </mc:Fallback>
        </mc:AlternateContent>
      </w:r>
    </w:p>
    <w:p w14:paraId="68155611" w14:textId="77777777" w:rsidR="00937E4B" w:rsidRPr="000352D0" w:rsidRDefault="00937E4B" w:rsidP="00A10D4A">
      <w:pPr>
        <w:spacing w:before="13" w:line="276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50"/>
        <w:gridCol w:w="455"/>
        <w:gridCol w:w="1494"/>
        <w:gridCol w:w="1494"/>
        <w:gridCol w:w="1494"/>
        <w:gridCol w:w="2987"/>
      </w:tblGrid>
      <w:tr w:rsidR="00937E4B" w:rsidRPr="000352D0" w14:paraId="3D4E6945" w14:textId="77777777" w:rsidTr="0030244B">
        <w:trPr>
          <w:trHeight w:val="544"/>
        </w:trPr>
        <w:tc>
          <w:tcPr>
            <w:tcW w:w="1430" w:type="dxa"/>
          </w:tcPr>
          <w:p w14:paraId="1593B806" w14:textId="77777777" w:rsidR="00937E4B" w:rsidRPr="000352D0" w:rsidRDefault="00937E4B" w:rsidP="00A10D4A">
            <w:pPr>
              <w:pStyle w:val="TableParagraph"/>
              <w:spacing w:before="3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F077C98" w14:textId="5E8BEB44" w:rsidR="00937E4B" w:rsidRPr="000352D0" w:rsidRDefault="0030244B" w:rsidP="00A10D4A">
            <w:pPr>
              <w:pStyle w:val="TableParagraph"/>
              <w:spacing w:before="1" w:line="276" w:lineRule="auto"/>
              <w:ind w:left="154" w:right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0352D0" w:rsidRDefault="00937E4B" w:rsidP="00A10D4A">
            <w:pPr>
              <w:pStyle w:val="TableParagraph"/>
              <w:spacing w:before="3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11B717C" w14:textId="3F1C9FB7" w:rsidR="00937E4B" w:rsidRPr="000352D0" w:rsidRDefault="0030244B" w:rsidP="00A10D4A">
            <w:pPr>
              <w:pStyle w:val="TableParagraph"/>
              <w:spacing w:before="1" w:line="276" w:lineRule="auto"/>
              <w:ind w:left="107" w:right="4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0352D0" w:rsidRDefault="00937E4B" w:rsidP="00A10D4A">
            <w:pPr>
              <w:pStyle w:val="TableParagraph"/>
              <w:spacing w:before="3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139B5F5" w14:textId="1BF87C50" w:rsidR="00937E4B" w:rsidRPr="000352D0" w:rsidRDefault="00937E4B" w:rsidP="00A10D4A">
            <w:pPr>
              <w:pStyle w:val="TableParagraph"/>
              <w:spacing w:before="1" w:line="276" w:lineRule="auto"/>
              <w:ind w:left="493" w:right="4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0F5FA19" w:rsidR="00937E4B" w:rsidRPr="000352D0" w:rsidRDefault="0030244B" w:rsidP="00A10D4A">
            <w:pPr>
              <w:pStyle w:val="TableParagraph"/>
              <w:spacing w:before="85" w:line="276" w:lineRule="auto"/>
              <w:ind w:left="447" w:right="115" w:hanging="322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CLAVE</w:t>
            </w:r>
            <w:r w:rsidRPr="000352D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CUADRO</w:t>
            </w:r>
            <w:r w:rsidRPr="000352D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ESTATAL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0352D0" w14:paraId="6DC11A7E" w14:textId="77777777" w:rsidTr="0030244B">
        <w:trPr>
          <w:trHeight w:val="546"/>
        </w:trPr>
        <w:tc>
          <w:tcPr>
            <w:tcW w:w="1430" w:type="dxa"/>
          </w:tcPr>
          <w:p w14:paraId="042944AD" w14:textId="30E748DE" w:rsidR="00937E4B" w:rsidRPr="000352D0" w:rsidRDefault="0030244B" w:rsidP="00A10D4A">
            <w:pPr>
              <w:pStyle w:val="TableParagraph"/>
              <w:spacing w:before="85" w:line="276" w:lineRule="auto"/>
              <w:ind w:left="151" w:right="63" w:firstLine="206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ÁREA</w:t>
            </w:r>
            <w:r w:rsidRPr="000352D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2B8A252E" w14:textId="314D787F" w:rsidR="00937E4B" w:rsidRPr="000352D0" w:rsidRDefault="0030244B" w:rsidP="00A10D4A">
            <w:pPr>
              <w:pStyle w:val="TableParagraph"/>
              <w:spacing w:line="276" w:lineRule="auto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37E4B" w:rsidRPr="000352D0" w14:paraId="0C8DDE10" w14:textId="77777777" w:rsidTr="0030244B">
        <w:trPr>
          <w:trHeight w:val="50"/>
        </w:trPr>
        <w:tc>
          <w:tcPr>
            <w:tcW w:w="1430" w:type="dxa"/>
          </w:tcPr>
          <w:p w14:paraId="24224A3D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286C061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68F2840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D07DF04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2036609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B3814" w14:textId="1FAC8819" w:rsidR="008E453B" w:rsidRPr="000352D0" w:rsidRDefault="0030244B" w:rsidP="00A10D4A">
            <w:pPr>
              <w:pStyle w:val="TableParagraph"/>
              <w:spacing w:line="276" w:lineRule="auto"/>
              <w:ind w:left="472" w:right="63" w:hanging="389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C7B3CDC" w:rsidR="00937E4B" w:rsidRPr="000352D0" w:rsidRDefault="0030244B" w:rsidP="00A10D4A">
            <w:pPr>
              <w:pStyle w:val="TableParagraph"/>
              <w:spacing w:line="276" w:lineRule="auto"/>
              <w:ind w:left="472" w:right="63" w:hanging="389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21F4E397" w14:textId="77777777" w:rsidR="00D0179B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 xml:space="preserve">   1.-. GABINETE: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1.1.- MONTAJE PARA DOS VAPORIZADORES CON SISTEMA DE EXCLUSIÓN.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1.2.- VENTILADOR INTERCONSTRUÍDO.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1.3.- CON AL MENOS TRES CONTACTOS ELÉCTRICOS INTERCONSTRUIDOS.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1.4.- YUGOS PARA CILINDROS DE O</w:t>
            </w:r>
            <w:proofErr w:type="gramStart"/>
            <w:r w:rsidRPr="000352D0">
              <w:rPr>
                <w:rFonts w:ascii="Arial" w:hAnsi="Arial" w:cs="Arial"/>
                <w:sz w:val="18"/>
                <w:szCs w:val="18"/>
              </w:rPr>
              <w:t>2  Y</w:t>
            </w:r>
            <w:proofErr w:type="gramEnd"/>
            <w:r w:rsidRPr="000352D0">
              <w:rPr>
                <w:rFonts w:ascii="Arial" w:hAnsi="Arial" w:cs="Arial"/>
                <w:sz w:val="18"/>
                <w:szCs w:val="18"/>
              </w:rPr>
              <w:t xml:space="preserve"> N2O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1.5.- CON AL MENOS UN CAJÓN 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1.6.- MESA DE TRABAJO. FIJA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1.7.- MONTAJE EN MÁQUINA PARA MONITOR DE SIGNOS VITALES.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1.8.- CUATRO RUEDAS, CON FRENO EN AL MENOS DOS DE ELLAS O SISTEMA DE FRENO CENTRAL.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 xml:space="preserve">1.9.- MANÓMETROS INTERCONSTRUIDOS DE PRESIÓN AL FRENTE DEL EQUIPO. CODIFICADOS </w:t>
            </w:r>
            <w:proofErr w:type="gramStart"/>
            <w:r w:rsidRPr="000352D0">
              <w:rPr>
                <w:rFonts w:ascii="Arial" w:hAnsi="Arial" w:cs="Arial"/>
                <w:sz w:val="18"/>
                <w:szCs w:val="18"/>
              </w:rPr>
              <w:t>DE ACUERDO AL</w:t>
            </w:r>
            <w:proofErr w:type="gramEnd"/>
            <w:r w:rsidRPr="000352D0">
              <w:rPr>
                <w:rFonts w:ascii="Arial" w:hAnsi="Arial" w:cs="Arial"/>
                <w:sz w:val="18"/>
                <w:szCs w:val="18"/>
              </w:rPr>
              <w:t xml:space="preserve"> CÓDIGO AMERICANO DE COLORES (O2 -VERDE, N2OAZUL, AIRE- AMARILLO):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1.9.1.- TRES PARA TOMA MURAL (O2 , N2O, AIRE).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1.9.2. DOS PARA CILINDRO DE O2, N2O 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1.10.- BATERÍA DE RESPALDO INTERNA CON CAPACIDAD MÍNIMA DE 90 MIN.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1.11.- CON ILUMINACIÓN PARA EL ÁREA DE TRABAJO.</w:t>
            </w:r>
          </w:p>
          <w:p w14:paraId="73C19B9B" w14:textId="54D59D00" w:rsidR="00712DC1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2.- VAPORIZADORES DE LA MISMA MARCA QUE LA UNIDAD DE ANESTESIA: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2.1.- SUMINISTRAR UN VAPORIZADOR.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2.2.- CON COMPENSACIÓN EN FLUJO, PRESIÓN Y TEMPERATURA.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2.3.- INDICADOR VISUAL DEL NIVEL DE LLENADO DE AGENTE ANESTÉSICO.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2.4.- ADAPTADOR PARA EL LLENADO DEL VAPORIZADOR EN CASO DE REQUERIRSE.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3.- SUMINISTRO DE GAS FRESCO: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3.1.- FLUJÓMETROS DOBLES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NEUMÁTICOS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O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ELECTRÓNICOS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CON</w:t>
            </w:r>
            <w:r w:rsidRPr="000352D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DESPLIEGUE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O2 , N2O Y AIRE CODIFICADOS DE ACUERDO AL CÓDIGO AMERICANO DE COLORES:(O2 - VERDE, N2O-AZUL, AIRE AMARILLO).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3.2.- MEZCLADOR ELECTRÓNICO.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3.3.- GUARDA HIPÓXICA MÍNIMA DE 25%.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3.4.- FLUSH O SUMINISTRO DE OXÍGENO DIRECTO.</w:t>
            </w:r>
          </w:p>
          <w:p w14:paraId="405C5263" w14:textId="361E6DA7" w:rsidR="00686F58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4.- CIRCUITO DE PACIENTE: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4.1.- UN CÁNISTER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4.1.1.- CON CAPACIDAD MÍNIMA DE 1500 ML.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4.1.2.- REUSABLE Y ESTERILIZABLE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4.1.3.- CON FILTRO DE POLVO EN CASO DE REQUERIRSE</w:t>
            </w:r>
          </w:p>
          <w:p w14:paraId="6AB4750C" w14:textId="5C125DD5" w:rsidR="00686F58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4.1.4.-CON SISTEMA QUE PERMITA EL CAMBIO DE CAL SODADA DURANTE LA VENTILACIÓN MECÁNICA SIN OCASIONAR FUGAS.</w:t>
            </w:r>
          </w:p>
          <w:p w14:paraId="6E8AF824" w14:textId="3D95B3A2" w:rsidR="00712DC1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4.1.5.-CON TRAMPA DE AGUA, Y SISTEMA DE CALENTAMIENTO INTERCONSTRUIDO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4.2.- SALIDA DE GAS FRESCO PARA CIRCUITO AUXILIAR.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4.3.- CON SISTEMA DE CONMUTACIÓN ENTRE CIRCUITO CIRCULAR Y CIRCUITO AUXILIAR (TIPO BAIN).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4.4.- SISTEMA DE EVACUACIÓN DE GASES ACTIVO.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4.6.- TODOS LOS ELEMENTOS EN CONTACTO CON EL GAS ESPIRADO POR EL PACIENTE DEBERÁN SER ESTERILIZABLES Y LIBRES DE LÁTEX.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4.7.- VÁLVULA AJUSTABLE DE PRESIÓN (APL).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4.8.- VÁLVULA DE SOBREPRESIÓN.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4.9.- VÁLVULA DE CONMUTACIÓN BOLSA-VENTILADOR.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4.10.- MANÓMETRO DE PRESIÓN EN VÍAS AÉREAS.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4.11.- BRAZO AJUSTABLE PARA BOLSA DE VENTILACIÓN MANUAL.</w:t>
            </w:r>
          </w:p>
          <w:p w14:paraId="3B8E006D" w14:textId="77777777" w:rsid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5.- VENTILADOR MICROPROCESADO E INTERCONSTRUIDO DE LA MISMA MARCA QUE LA MÁQUINA DE ANESTESIA QUE PERMITA EL CONTINUO FUNCIONAMIENTO EN CASO DE AUSENCIA COMPLETA DE GASES Y AUSENCIA DE CORRIETE ELÉCTRICA Y BATERIA:.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5.1.- TECLADO SENSIBLE AL TACTO O DE MEMBRANA, O PERILLA SELECTORA.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</w:r>
            <w:r w:rsidRPr="000352D0">
              <w:rPr>
                <w:rFonts w:ascii="Arial" w:hAnsi="Arial" w:cs="Arial"/>
                <w:sz w:val="18"/>
                <w:szCs w:val="18"/>
              </w:rPr>
              <w:lastRenderedPageBreak/>
              <w:t>5.2.- DESPLIEGUE DE MENSAJES Y PARÁMETROS EN ESPAÑOL.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5.3.- PANTALLA 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5.3.1.- TIPO LCD, LCD TFT O TECNOLOGÍA SUPERIOR.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5.3.2.- TAMAÑO MÍNIMO DE 15".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5.3.3.- POLICROMÁTICA. 5.3.4.- CONFIGURABLE POR EL USUARIO.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5.3.5.- DESPLIEGUE DE PARÁMETROS EN FORMA NUMÉRICA.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5.3.6.- DESPLIEGUE MÍNIMO DE CURVA DE PRESIÓN, VOLUMEN Y FLUJO 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5.4.- MODOS DE VENTILACIÓN: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5.4.1.- CONTROLADO POR VOLUMEN.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5.4.2.- CONTROLADO POR PRESIÓN.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5.4.3.- SIMV (VENTILACIÓN MANDATORIA INTERMITENTE SINCRONIZADA).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5.4.4.- PRESIÓN SOPORTE . CON MODO VENTILATORIO INDEPENDIENTE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5.5.- CONTROLES Y AJUSTE DE: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5.5.1.- VOLUMEN CORRIENTE QUE CUBRA COMO MÍNIMO EL RANGO DE 10 A 1500 ML.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5.5.2.- PRESIÓN LÍMITE QUE CUBRA COMO MÍNIMO EL RANGO DE 10 A 80 CMH2O.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5.5.3.- PRESIÓN INSPIRATORIA QUE CUBRA COMO MÍNIMO EL RANGO DE 5 A 80 CMH2O.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5.5.4.- FRECUENCIA RESPIRATORIA QUE CUBRA COMO MÍNIMO EL RANGO DE 3 A 100 ESPIRACIONES POR MINUTO.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5.5.5.- PEEP ELECTRÓNICO QUE CUBRA COMO MÍNIMO EL RANGO DE 2 A 35 CMH2O.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5.5.6.- RELACIÓN I:E Y RELACIÓN I:E INVERSA.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5.5.7.- PAUSA INSPIRATORIA.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5.5.8.- SENSIBILIDAD POR FLUJO O PRESIÓN.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5.5.9.- PRESIÓN SOPORTE.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5.6.- DESPLIEGUE NUMÉRICO EN PANTALLA DEL VENTILADOR O DEL MONITOR DE SIGNOS VITALES: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5.6.1.- OXÍGENO INSPIRADO Y ESPIRADO.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5.6.2.- VOLUMEN CORRIENTE.     INDICADOR VT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5.6.3.- VOLUMEN MINUTO.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5.6.4.- PRESIÓN MEDIA.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5.6.5.- PRESIÓN PICO O EN SU CASO PRESIÓN SOPORTE.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5.6.6.- PEEP.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5.6.7.- FRECUENCIA RESPIRATORIA.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5.7.- DESPLIEGUE DE CURVAS EN PANTALLA DEL VENTILADOR: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5.7.1.- PRESIÓN / VOLUMEN.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5.7.2.- FLUJO / VOLUMEN.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5.8.- SISTEMA DE ALARMAS AUDIBLES Y VISUALES PRIORIZADAS EN TRES NIVELES (DESPLIEGUE Y AJUSTE EN PANTALLA DEL VENTILADOR): 5.8.1.- FIO2 (ALTA Y BAJA).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5.8.2.- VOLUMEN MINUTO Y/O CORRIENTE (ALTA Y BAJA).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5.8.3.- PRESIÓN DE VÍAS AÉREAS (ALTA Y BAJA).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5.8.4.- APNEA.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5.8.5.- PRESIÓN BAJA DE SUMINISTRO DE GAS.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5.8.6.- FALLA EN EL SUMINISTRO ELÉCTRICO.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5.8.7.- FALLA O CAMBIO DE CELDA DE O2 O FALLA EN LA MEDICIÓN PARA TECNOLOGÍA PARAMAGNÉTICA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5.9.- CONMUTACIÓN A VENTILACIÓN MANUAL.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5.10.- COMPENSACIÓN DE VOLUMEN O DESACOPLO DE GAS FRESCO.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5.11.- INDICADOR DE FUENTE DE ALIMENTACIÓN, AC O DC.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 xml:space="preserve">5.12.- INDICADOR BATERÍA BAJA. </w:t>
            </w:r>
          </w:p>
          <w:p w14:paraId="00B879F8" w14:textId="77777777" w:rsid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 xml:space="preserve">5.13 FUGA EN CIRCUITO DE PACIENTE </w:t>
            </w:r>
          </w:p>
          <w:p w14:paraId="5394972F" w14:textId="533E41B9" w:rsidR="000352D0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5.14 FALLA EN SENSOR DE PRESIÓN.</w:t>
            </w:r>
          </w:p>
          <w:p w14:paraId="0CE2DEFC" w14:textId="3DC84C55" w:rsidR="000352D0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6.- SISTEMA DE COMPROBACIÓN QUE VERIFIQUE EL FUNCIONAMIENTO NEUMÁTICO Y ELECTRÓNICO DE LA UNIDAD DE ANESTESIA.</w:t>
            </w:r>
          </w:p>
          <w:p w14:paraId="1F7CFA3C" w14:textId="064072EB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7.- MONITOR DE SIGNOS VITALES: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7.1.- MONITOR MODULAR CON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CONEXIÓN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A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RED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INALÁMBRICA DE LA MISMA MARCA DEL EQUIPO.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7.2.- PANTALLA  CAPACITIVA.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7.3.- PANTALLA POLICROMÁTICA DE TECNOLOGÍA LCD, LCD TFT O TECNOLOGÍA SUPERIOR, DE 18.5" COMO MÍNIMO.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</w:r>
            <w:r w:rsidRPr="000352D0">
              <w:rPr>
                <w:rFonts w:ascii="Arial" w:hAnsi="Arial" w:cs="Arial"/>
                <w:sz w:val="18"/>
                <w:szCs w:val="18"/>
              </w:rPr>
              <w:lastRenderedPageBreak/>
              <w:t>7.4.- SALIDA ANALÓGICA DE ECG O SINCRONÍA PARA DESFIBRILACIÓN.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7.5.- DESPLIEGUE DE CURVAS FISIOLÓGICAS, DE AL MENOS 12 CURVAS SIMULTÁNEAS.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7.6.- DESPLIEGUE DE MENSAJES Y PARÁMETROS EN ESPAÑOL.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7.7.- TENDENCIAS GRÁFICAS Y NUMÉRICAS PARA TODOS LOS PARÁMETROS, DE 120 HORAS COMO MÍNIMO.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7.8.- BATERÍA DE RESPALDO INTERNA CON CAPACIDAD MÍNIMA DE 120 MIN.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7.9.- MONITOREO DE LOS SIGUIENTES PARÁMETROS DESPLEGADOS EN EL MONITOR DE SIGNOS VITALES O EN EL VENTILADOR.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7.10.- ECG.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7.10.1.- DESPLIEGUE NUMÉRICO DE FRECUENCIA CARDIACA. 7.10.2.- AL MENOS 7 DERIVACIONES SELECCIONABLES POR EL USUARIO.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7.10.3.- DESPLIEGUE SIMULTÁNEO DE AL MENOS DOS CURVAS A ELEGIR DE, 7 DERIVACIONES DE ECG COMO MÍNIMO.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7.10.4.- ANÁLISIS DEL SEGMENTO ST.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7.10.5.- ANÁLISIS DE AL MENOS 25 ARRITMIAS.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7.10.6.- CONTROL DE ACTIVACIÓN DE FILTROS EN LA SEÑAL.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7.10.7.- DETECCIÓN DE MARCAPASOS.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7.10.8.- PROTECCIÓN CONTRA DESCARGA DE DESFIBRILADOR.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7.11.- CO2.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7.11.1.- POR MEDIO DE MAINSTREAM O SIDESTREAM.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7.11.2.- DESPLIEGUE DE CURVA Y VALORES NUMÉRICOS INSPIRADO Y ESPIRADO.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7.12.- SPO2.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7.12.1.- CURVA DE PLETISMOGRAFÍA.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7.12.2.- DESPLIEGUE NUMÉRICO DE SATURACIÓN DE OXÍGENO.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7.13.- TEMPERATURA EN MÍNIMO DOS CANALES.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7.13.1.- DESPLIEGUE NUMÉRICO DE AMBAS TEMPERATURAS DE MANERA SIMULTÁNEA.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7.14.- PRESIÓN ARTERIAL NO INVASIVA.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7.14.1.- DESPLIEGUE NUMÉRICO DE PRESIÓN NO INVASIVA (SISTÓLICA, DIASTÓLICA Y MEDIA).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7.14.2.- AJUSTE AUTOMÁTICO DE LA PRESIÓN DE ACUERDO AL TIPO DE PACIENTE SELECCIONADO.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7.14.3.- MODOS PARA LA TOMA DE PRESIÓN: MANUAL Y AUTOMÁTICA A DIFERENTES INTERVALOS DE TIEMPO.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7.15.- RESPIRACIÓN.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7.15.1.- CURVA DE RESPIRACIÓN.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7.15.2.- DESPLIEGUE NUMÉRICO DE FRECUENCIA RESPIRATORIA.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7.16.- PRESIÓN ARTERIAL INVASIVA.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7.16.1.- DOS CANALES DE PRESIÓN INVASIVA COMO MÍNIMO.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7.16.2.- ETIQUETADO DEL SITIO DE MEDICIÓN DE LOS TRANSDUCTORES.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7.17.- ESPIROMETRÍA. MEDIDA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EN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EL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MONITOR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O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EN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EL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VENTILADOR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7.17.1.- CURVA DE FLUJO.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7.17.2.- VOLUMEN MINUTO INSPIRADO Y/O ESPIRADO.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7.17.3.- VOLUMEN CORRIENTE INSPIRADO Y ESPIRADO.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 xml:space="preserve">7.17.4.- DESPLIEGUE DE LAZOS: PRESIÓN/ VOLUMEN Y FLUJO/VOLUMEN CON ALMACENAMIENTO DE REFERENCIA DE AL MENOS UN LAZO. </w:t>
            </w:r>
          </w:p>
          <w:p w14:paraId="691AC79C" w14:textId="3FF0DB10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 xml:space="preserve">7.17.5.- DESPLIEGUE NUMÉRICO DE LA COMPLIANCE PULMONAR DEL PACIENTE Y/O RESISTENCIA DE LA VIA AÉREA. </w:t>
            </w:r>
          </w:p>
          <w:p w14:paraId="6C6F1AF8" w14:textId="7175F066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7.17.6 AJUSTE AUTOMÁTICO DE ESCALAS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7.18.- GASES.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7.18.1.- DESPLIEGUE NUMÉRICO DE O2 INSPIRADO Y ESPIRADO.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7.18.2.- DESPLIEGUE NUMÉRICO DE N2O INSPIRADO Y ESPIRADO.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7.18.3.- IDENTIFICACIÓN AUTOMÁTICA DE AGENTES ANESTÉSICOS.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7.18.4.- DESPLIEGUE NUMÉRICO DE LA CONCENTRACIÓN DE GAS ANESTÉSICO INSPIRADO Y ESPIRADO.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7.18.5.- DESPLIEGUE NUMÉRICO DE LA CONCENTRACIÓN ALVEOLAR MÍNIMA (MAC).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 xml:space="preserve">7.18.6.- DETECCIÓN AUTOMÁTICA DE AGENTES ANESTÉSICOS SIMULTÁNEOS Y DESPLIEGUE NUMÉRICO DE LA CONCENTRACIÓN MAS ALTA. </w:t>
            </w:r>
          </w:p>
          <w:p w14:paraId="7BA7DC0C" w14:textId="629C5AF4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7.18.7DESPLIEGUE DEL CONSUMO DE GASES ANESTÉSICOS Y MEDICINALES AL FINAL DE CADA PROCEDIMIENTO.</w:t>
            </w:r>
          </w:p>
          <w:p w14:paraId="4B4FAF0F" w14:textId="40415221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lastRenderedPageBreak/>
              <w:t>7.18.8 MEDICIÓN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GASTO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CARDIACO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 xml:space="preserve">CONTINUO </w:t>
            </w:r>
          </w:p>
          <w:p w14:paraId="3263F7B2" w14:textId="05AB08FA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7.18.9 POR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TECNOLOGÍA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MÍNIMAMENTE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INVASIVA,</w:t>
            </w:r>
            <w:r w:rsidRPr="000352D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POR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MEDIO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LA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TERMODILUCIÓN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>.</w:t>
            </w:r>
          </w:p>
          <w:p w14:paraId="7C910B08" w14:textId="1B164D1A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7.18.10 </w:t>
            </w:r>
            <w:r w:rsidRPr="000352D0">
              <w:rPr>
                <w:rFonts w:ascii="Arial" w:hAnsi="Arial" w:cs="Arial"/>
                <w:sz w:val="18"/>
                <w:szCs w:val="18"/>
              </w:rPr>
              <w:t>MONITORIZACIÓN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LA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RELAJACIÓN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 xml:space="preserve">MUSCULAR </w:t>
            </w:r>
          </w:p>
          <w:p w14:paraId="1D8A05D2" w14:textId="09577E11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7.18.11 CON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SENSOR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ADULTO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Y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PEDIÁTRICO.</w:t>
            </w:r>
          </w:p>
          <w:p w14:paraId="240E1F70" w14:textId="034EA5E9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7.18.12 ELECTRODOS</w:t>
            </w:r>
            <w:r w:rsidRPr="000352D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PARA</w:t>
            </w:r>
            <w:r w:rsidRPr="000352D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ESTIMULACIÓN</w:t>
            </w:r>
            <w:r w:rsidRPr="000352D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NEUROMUSCULAR.</w:t>
            </w:r>
          </w:p>
          <w:p w14:paraId="32F696C0" w14:textId="20812201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7.18.13 MODOS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ESTIMULACIÓN</w:t>
            </w:r>
          </w:p>
          <w:p w14:paraId="5B50553E" w14:textId="38D26206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:7.18.14 TREN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CUATRO.</w:t>
            </w:r>
          </w:p>
          <w:p w14:paraId="0DB61FD2" w14:textId="086B541A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7.18.15 TETÁNICO.</w:t>
            </w:r>
          </w:p>
          <w:p w14:paraId="2B0EC765" w14:textId="72097F31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7.18.16 ESTÍMULO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ÚNICO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O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SIMPLE.</w:t>
            </w:r>
          </w:p>
          <w:p w14:paraId="47B851F0" w14:textId="724857AE" w:rsidR="002A5266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7.18.17 MONITORIZACIÓN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LA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PROFUNDIDAD</w:t>
            </w:r>
            <w:r w:rsidRPr="000352D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HIPNÓTICA:</w:t>
            </w:r>
          </w:p>
          <w:p w14:paraId="37CEBEFA" w14:textId="782B0DC2" w:rsidR="008F6469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7.18.18 MONITORIZACIÓN</w:t>
            </w:r>
            <w:r w:rsidRPr="000352D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DEL</w:t>
            </w:r>
            <w:r w:rsidRPr="000352D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ELECTROENCEFALOGRAMA</w:t>
            </w:r>
            <w:r w:rsidRPr="000352D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(EEG)</w:t>
            </w:r>
          </w:p>
          <w:p w14:paraId="761B3359" w14:textId="7BD4D0E4" w:rsidR="008B1DCF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7.19.- ALARMAS AUDIBLES Y VISIBLES, PRIORIZADAS EN AL MENOS TRES NIVELES, CON FUNCIÓN QUE PERMITA REVISAR Y MODIFICAR LOS LÍMITES SUPERIOR E INFE- RIOR DE LOS SIGUIENTES PARÁMETROS: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7.19.1.- FRECUENCIA CARDÍACA.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7.19.2.- CO2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7.19.3.- SATURACIÓN DE OXÍGENO.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7.19.4.- TEMPERATURA.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7.19.5.- PRESIÓN ARTERIAL NO INVASIVA (SISTÓLICA, DIASTÓLICA Y MEDIA).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7.19.6.- FRECUENCIA RESPIRATORIA.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7.19.7.- PRESIÓN ARTERIAL INVASIVA.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7.19.8.- AGENTES ANESTÉSICOS.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7.20.- ALARMA DE APNEA.</w:t>
            </w:r>
          </w:p>
        </w:tc>
      </w:tr>
      <w:tr w:rsidR="00937E4B" w:rsidRPr="000352D0" w14:paraId="0F8E2BEC" w14:textId="77777777" w:rsidTr="0030244B">
        <w:trPr>
          <w:trHeight w:val="186"/>
        </w:trPr>
        <w:tc>
          <w:tcPr>
            <w:tcW w:w="1430" w:type="dxa"/>
            <w:vMerge w:val="restart"/>
          </w:tcPr>
          <w:p w14:paraId="67EF476A" w14:textId="7990B1D7" w:rsidR="00937E4B" w:rsidRPr="000352D0" w:rsidRDefault="0030244B" w:rsidP="00A10D4A">
            <w:pPr>
              <w:pStyle w:val="TableParagraph"/>
              <w:spacing w:line="276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lastRenderedPageBreak/>
              <w:t>ACCESORIOS Y CONSUMIBLES</w:t>
            </w:r>
          </w:p>
        </w:tc>
        <w:tc>
          <w:tcPr>
            <w:tcW w:w="850" w:type="dxa"/>
          </w:tcPr>
          <w:p w14:paraId="61939C7A" w14:textId="06A4E7DD" w:rsidR="00937E4B" w:rsidRPr="000352D0" w:rsidRDefault="0030244B" w:rsidP="00A10D4A">
            <w:pPr>
              <w:pStyle w:val="TableParagraph"/>
              <w:spacing w:line="276" w:lineRule="auto"/>
              <w:ind w:left="169" w:right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24" w:type="dxa"/>
            <w:gridSpan w:val="5"/>
          </w:tcPr>
          <w:p w14:paraId="76E6CE88" w14:textId="1452939D" w:rsidR="00937E4B" w:rsidRPr="000352D0" w:rsidRDefault="0030244B" w:rsidP="00A10D4A">
            <w:pPr>
              <w:pStyle w:val="TableParagraph"/>
              <w:spacing w:line="276" w:lineRule="auto"/>
              <w:ind w:left="1843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0352D0" w14:paraId="66988BB2" w14:textId="77777777" w:rsidTr="00A10D4A">
        <w:trPr>
          <w:trHeight w:val="41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0352D0" w:rsidRDefault="00937E4B" w:rsidP="00A10D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2F672B0" w14:textId="48926BDC" w:rsidR="009948A0" w:rsidRPr="000352D0" w:rsidRDefault="0030244B" w:rsidP="00A10D4A">
            <w:pPr>
              <w:pStyle w:val="NormalWeb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 xml:space="preserve">        1 JUEGO </w:t>
            </w:r>
          </w:p>
          <w:p w14:paraId="620ABB49" w14:textId="3273675F" w:rsidR="00937E4B" w:rsidRPr="000352D0" w:rsidRDefault="003024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7924" w:type="dxa"/>
            <w:gridSpan w:val="5"/>
          </w:tcPr>
          <w:p w14:paraId="0CCD3221" w14:textId="469D4807" w:rsidR="00A61D6B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-UN CIRCUITO DE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PACIENTE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REUSABLE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Y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ESTERILIZABLE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CON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TUBOS CORRUGADOS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AL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MENOS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1.2</w:t>
            </w:r>
            <w:r w:rsidRPr="000352D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M DE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LONGITUD, PIEZA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EN "Y"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Y</w:t>
            </w:r>
            <w:r w:rsidRPr="000352D0"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CODO.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-UN CABLE TRONCAL, UN SENSOR TIPO DEDAL Y UN SENSOR MULTISITIO, AMBOS REUSABLES, PARA OXIMETRÍA DE PULSO.                                                -UN SENSOR REUSABLE DE TEMPERATURA.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-BRAZALETE REUSABLE PARA MEDICIÓN DE LA PRESIÓN NO INVASIVA, UNO ADULTO, UNO ADULTO OBESO Y UNO PEDIÁTRICO, UNA MANGUERA CON CONECTOR PARA LOS BRAZALETES. UNA MANGUERA CON CONECTOR PARA LOS BRAZALETES.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 xml:space="preserve">-UN CABLE TRONCAL Y UN CABLE DE PACIENTE PARA ECG DE AL MENOS DE CINCO PUNTAS. </w:t>
            </w:r>
          </w:p>
          <w:p w14:paraId="3A29C86C" w14:textId="6980E002" w:rsidR="00937E4B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1)  PARA CO2 POR TÉCNICA SIDESTREAM: 10 TRAMPAS DE AGUA, 20 LÍNEAS DE MUESTRA Y ADAPTADORES ENDOTRA- QUEALES.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>-PARA MEDICIÓN DE LA PRESIÓN INVASIVA INCLUIR AL MENOS: 2 CABLES TRONCALES PARA TRANSDUCTOR.</w:t>
            </w:r>
            <w:r w:rsidRPr="000352D0">
              <w:rPr>
                <w:rFonts w:ascii="Arial" w:hAnsi="Arial" w:cs="Arial"/>
                <w:sz w:val="18"/>
                <w:szCs w:val="18"/>
              </w:rPr>
              <w:br/>
              <w:t xml:space="preserve">-SENSOR ADULTO Y PEDIÁTRICO PARA RELAJACIÓN MUSCULAR. </w:t>
            </w:r>
          </w:p>
          <w:p w14:paraId="77263AA6" w14:textId="20FFF0D3" w:rsidR="009948A0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 xml:space="preserve">2 KITS DE TRANSDUCTORES DESECHABLES. </w:t>
            </w:r>
          </w:p>
          <w:p w14:paraId="50BFBBE8" w14:textId="593A1F7A" w:rsidR="009948A0" w:rsidRPr="000352D0" w:rsidRDefault="0030244B" w:rsidP="00D017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UN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VAPORIZADOR DE</w:t>
            </w:r>
            <w:r w:rsidRPr="000352D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SEVOFLURANE</w:t>
            </w:r>
          </w:p>
        </w:tc>
      </w:tr>
      <w:tr w:rsidR="00937E4B" w:rsidRPr="000352D0" w14:paraId="611701FE" w14:textId="77777777" w:rsidTr="00A10D4A">
        <w:trPr>
          <w:trHeight w:val="70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0352D0" w:rsidRDefault="00937E4B" w:rsidP="00A10D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B2614B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0B4B415B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0352D0" w14:paraId="7FAA77C7" w14:textId="77777777" w:rsidTr="0030244B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0352D0" w:rsidRDefault="00937E4B" w:rsidP="00A10D4A">
            <w:pPr>
              <w:pStyle w:val="TableParagraph"/>
              <w:spacing w:before="5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5F2BD58" w14:textId="16762048" w:rsidR="00937E4B" w:rsidRPr="000352D0" w:rsidRDefault="003024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850" w:type="dxa"/>
          </w:tcPr>
          <w:p w14:paraId="4C567C69" w14:textId="26B4ABDF" w:rsidR="00937E4B" w:rsidRPr="000352D0" w:rsidRDefault="0030244B" w:rsidP="00A10D4A">
            <w:pPr>
              <w:pStyle w:val="TableParagraph"/>
              <w:spacing w:before="1" w:line="276" w:lineRule="auto"/>
              <w:ind w:left="169" w:right="1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24" w:type="dxa"/>
            <w:gridSpan w:val="5"/>
          </w:tcPr>
          <w:p w14:paraId="2CEF9EC3" w14:textId="31C64F8B" w:rsidR="00937E4B" w:rsidRPr="000352D0" w:rsidRDefault="0030244B" w:rsidP="00A10D4A">
            <w:pPr>
              <w:pStyle w:val="TableParagraph"/>
              <w:spacing w:before="1" w:line="276" w:lineRule="auto"/>
              <w:ind w:left="1134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0352D0" w14:paraId="3AD1921B" w14:textId="77777777" w:rsidTr="0030244B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0352D0" w:rsidRDefault="00937E4B" w:rsidP="00A10D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4ACCF4" w14:textId="77777777" w:rsidR="00937E4B" w:rsidRPr="000352D0" w:rsidRDefault="00937E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7AA5844E" w14:textId="468F7D75" w:rsidR="00937E4B" w:rsidRPr="000352D0" w:rsidRDefault="0030244B" w:rsidP="00A10D4A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120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V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+/-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10%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,</w:t>
            </w:r>
            <w:r w:rsidRPr="000352D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60</w:t>
            </w:r>
            <w:r w:rsidRPr="000352D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HZ.</w:t>
            </w:r>
          </w:p>
        </w:tc>
      </w:tr>
      <w:tr w:rsidR="00937E4B" w:rsidRPr="000352D0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E416C13" w:rsidR="009C2E36" w:rsidRPr="000352D0" w:rsidRDefault="0030244B" w:rsidP="00A10D4A">
            <w:pPr>
              <w:pStyle w:val="TableParagraph"/>
              <w:spacing w:before="73" w:line="276" w:lineRule="auto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DOCUMENTOS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Y</w:t>
            </w:r>
            <w:r w:rsidRPr="000352D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REQUISITOS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DE</w:t>
            </w:r>
            <w:r w:rsidRPr="000352D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EVALUACIÓN</w:t>
            </w:r>
            <w:r w:rsidRPr="000352D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352D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37E4B" w:rsidRPr="000352D0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0352D0" w:rsidRDefault="009C2E36" w:rsidP="00A10D4A">
            <w:pPr>
              <w:pStyle w:val="TableParagraph"/>
              <w:spacing w:before="1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3B9B892" w14:textId="315F941A" w:rsidR="009C2E36" w:rsidRPr="000352D0" w:rsidRDefault="0030244B" w:rsidP="00A10D4A">
            <w:pPr>
              <w:pStyle w:val="TableParagraph"/>
              <w:tabs>
                <w:tab w:val="left" w:pos="72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52D0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0352D0" w:rsidRDefault="009C2E36" w:rsidP="00A10D4A">
            <w:pPr>
              <w:pStyle w:val="TableParagraph"/>
              <w:spacing w:before="1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11742" w14:textId="77777777" w:rsidR="00937E4B" w:rsidRPr="000352D0" w:rsidRDefault="00937E4B" w:rsidP="00A10D4A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30244B" w:rsidRPr="000352D0" w14:paraId="17C07E8E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14F05CE9" w14:textId="271461FC" w:rsidR="0030244B" w:rsidRPr="000352D0" w:rsidRDefault="0030244B" w:rsidP="00A10D4A">
            <w:pPr>
              <w:pStyle w:val="Textoindependiente"/>
              <w:spacing w:line="276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 w:rsidRPr="000352D0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64291967" w14:textId="77777777" w:rsidR="0030244B" w:rsidRPr="000352D0" w:rsidRDefault="0030244B" w:rsidP="00A10D4A">
            <w:pPr>
              <w:pStyle w:val="Textoindependiente"/>
              <w:spacing w:line="276" w:lineRule="auto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574AE541" w14:textId="7866044C" w:rsidR="00937E4B" w:rsidRPr="000352D0" w:rsidRDefault="00937E4B" w:rsidP="00D0179B">
      <w:pPr>
        <w:spacing w:before="4" w:line="276" w:lineRule="auto"/>
        <w:rPr>
          <w:rFonts w:ascii="Arial" w:hAnsi="Arial" w:cs="Arial"/>
          <w:sz w:val="18"/>
          <w:szCs w:val="18"/>
        </w:rPr>
      </w:pPr>
    </w:p>
    <w:sectPr w:rsidR="00937E4B" w:rsidRPr="000352D0">
      <w:footerReference w:type="default" r:id="rId7"/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0FFAF" w14:textId="77777777" w:rsidR="001719D2" w:rsidRDefault="001719D2" w:rsidP="001719D2">
      <w:r>
        <w:separator/>
      </w:r>
    </w:p>
  </w:endnote>
  <w:endnote w:type="continuationSeparator" w:id="0">
    <w:p w14:paraId="2A967CBE" w14:textId="77777777" w:rsidR="001719D2" w:rsidRDefault="001719D2" w:rsidP="0017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06845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1ABA44" w14:textId="3D6E8C7D" w:rsidR="001719D2" w:rsidRDefault="001719D2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601624" w14:textId="77777777" w:rsidR="001719D2" w:rsidRDefault="001719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51674" w14:textId="77777777" w:rsidR="001719D2" w:rsidRDefault="001719D2" w:rsidP="001719D2">
      <w:r>
        <w:separator/>
      </w:r>
    </w:p>
  </w:footnote>
  <w:footnote w:type="continuationSeparator" w:id="0">
    <w:p w14:paraId="1171BF25" w14:textId="77777777" w:rsidR="001719D2" w:rsidRDefault="001719D2" w:rsidP="00171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E47A9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45047821"/>
    <w:multiLevelType w:val="hybridMultilevel"/>
    <w:tmpl w:val="979835E4"/>
    <w:lvl w:ilvl="0" w:tplc="F30A730C">
      <w:start w:val="53"/>
      <w:numFmt w:val="decimal"/>
      <w:lvlText w:val="%1."/>
      <w:lvlJc w:val="left"/>
      <w:pPr>
        <w:ind w:left="1990" w:hanging="425"/>
      </w:pPr>
      <w:rPr>
        <w:rFonts w:hint="default"/>
        <w:w w:val="99"/>
        <w:lang w:val="es-ES" w:eastAsia="en-US" w:bidi="ar-SA"/>
      </w:rPr>
    </w:lvl>
    <w:lvl w:ilvl="1" w:tplc="2CA644F2">
      <w:numFmt w:val="bullet"/>
      <w:lvlText w:val="•"/>
      <w:lvlJc w:val="left"/>
      <w:pPr>
        <w:ind w:left="2844" w:hanging="425"/>
      </w:pPr>
      <w:rPr>
        <w:rFonts w:hint="default"/>
        <w:lang w:val="es-ES" w:eastAsia="en-US" w:bidi="ar-SA"/>
      </w:rPr>
    </w:lvl>
    <w:lvl w:ilvl="2" w:tplc="538EFF2E">
      <w:numFmt w:val="bullet"/>
      <w:lvlText w:val="•"/>
      <w:lvlJc w:val="left"/>
      <w:pPr>
        <w:ind w:left="3688" w:hanging="425"/>
      </w:pPr>
      <w:rPr>
        <w:rFonts w:hint="default"/>
        <w:lang w:val="es-ES" w:eastAsia="en-US" w:bidi="ar-SA"/>
      </w:rPr>
    </w:lvl>
    <w:lvl w:ilvl="3" w:tplc="178A8D26">
      <w:numFmt w:val="bullet"/>
      <w:lvlText w:val="•"/>
      <w:lvlJc w:val="left"/>
      <w:pPr>
        <w:ind w:left="4532" w:hanging="425"/>
      </w:pPr>
      <w:rPr>
        <w:rFonts w:hint="default"/>
        <w:lang w:val="es-ES" w:eastAsia="en-US" w:bidi="ar-SA"/>
      </w:rPr>
    </w:lvl>
    <w:lvl w:ilvl="4" w:tplc="4B6CCEEA">
      <w:numFmt w:val="bullet"/>
      <w:lvlText w:val="•"/>
      <w:lvlJc w:val="left"/>
      <w:pPr>
        <w:ind w:left="5376" w:hanging="425"/>
      </w:pPr>
      <w:rPr>
        <w:rFonts w:hint="default"/>
        <w:lang w:val="es-ES" w:eastAsia="en-US" w:bidi="ar-SA"/>
      </w:rPr>
    </w:lvl>
    <w:lvl w:ilvl="5" w:tplc="9CB8C6DA">
      <w:numFmt w:val="bullet"/>
      <w:lvlText w:val="•"/>
      <w:lvlJc w:val="left"/>
      <w:pPr>
        <w:ind w:left="6220" w:hanging="425"/>
      </w:pPr>
      <w:rPr>
        <w:rFonts w:hint="default"/>
        <w:lang w:val="es-ES" w:eastAsia="en-US" w:bidi="ar-SA"/>
      </w:rPr>
    </w:lvl>
    <w:lvl w:ilvl="6" w:tplc="1B141D2A">
      <w:numFmt w:val="bullet"/>
      <w:lvlText w:val="•"/>
      <w:lvlJc w:val="left"/>
      <w:pPr>
        <w:ind w:left="7064" w:hanging="425"/>
      </w:pPr>
      <w:rPr>
        <w:rFonts w:hint="default"/>
        <w:lang w:val="es-ES" w:eastAsia="en-US" w:bidi="ar-SA"/>
      </w:rPr>
    </w:lvl>
    <w:lvl w:ilvl="7" w:tplc="1F7E740E">
      <w:numFmt w:val="bullet"/>
      <w:lvlText w:val="•"/>
      <w:lvlJc w:val="left"/>
      <w:pPr>
        <w:ind w:left="7908" w:hanging="425"/>
      </w:pPr>
      <w:rPr>
        <w:rFonts w:hint="default"/>
        <w:lang w:val="es-ES" w:eastAsia="en-US" w:bidi="ar-SA"/>
      </w:rPr>
    </w:lvl>
    <w:lvl w:ilvl="8" w:tplc="DB0E5C42">
      <w:numFmt w:val="bullet"/>
      <w:lvlText w:val="•"/>
      <w:lvlJc w:val="left"/>
      <w:pPr>
        <w:ind w:left="8752" w:hanging="425"/>
      </w:pPr>
      <w:rPr>
        <w:rFonts w:hint="default"/>
        <w:lang w:val="es-ES" w:eastAsia="en-US" w:bidi="ar-SA"/>
      </w:rPr>
    </w:lvl>
  </w:abstractNum>
  <w:abstractNum w:abstractNumId="3" w15:restartNumberingAfterBreak="0">
    <w:nsid w:val="459B06B2"/>
    <w:multiLevelType w:val="hybridMultilevel"/>
    <w:tmpl w:val="07C44B5A"/>
    <w:lvl w:ilvl="0" w:tplc="3B662F34">
      <w:start w:val="132"/>
      <w:numFmt w:val="decimal"/>
      <w:lvlText w:val="%1."/>
      <w:lvlJc w:val="left"/>
      <w:pPr>
        <w:ind w:left="628" w:hanging="425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5130F8EA">
      <w:numFmt w:val="bullet"/>
      <w:lvlText w:val="•"/>
      <w:lvlJc w:val="left"/>
      <w:pPr>
        <w:ind w:left="1453" w:hanging="425"/>
      </w:pPr>
      <w:rPr>
        <w:rFonts w:hint="default"/>
        <w:lang w:val="es-ES" w:eastAsia="en-US" w:bidi="ar-SA"/>
      </w:rPr>
    </w:lvl>
    <w:lvl w:ilvl="2" w:tplc="B170A422">
      <w:numFmt w:val="bullet"/>
      <w:lvlText w:val="•"/>
      <w:lvlJc w:val="left"/>
      <w:pPr>
        <w:ind w:left="2286" w:hanging="425"/>
      </w:pPr>
      <w:rPr>
        <w:rFonts w:hint="default"/>
        <w:lang w:val="es-ES" w:eastAsia="en-US" w:bidi="ar-SA"/>
      </w:rPr>
    </w:lvl>
    <w:lvl w:ilvl="3" w:tplc="22AC98CC">
      <w:numFmt w:val="bullet"/>
      <w:lvlText w:val="•"/>
      <w:lvlJc w:val="left"/>
      <w:pPr>
        <w:ind w:left="3120" w:hanging="425"/>
      </w:pPr>
      <w:rPr>
        <w:rFonts w:hint="default"/>
        <w:lang w:val="es-ES" w:eastAsia="en-US" w:bidi="ar-SA"/>
      </w:rPr>
    </w:lvl>
    <w:lvl w:ilvl="4" w:tplc="653C0D8E">
      <w:numFmt w:val="bullet"/>
      <w:lvlText w:val="•"/>
      <w:lvlJc w:val="left"/>
      <w:pPr>
        <w:ind w:left="3953" w:hanging="425"/>
      </w:pPr>
      <w:rPr>
        <w:rFonts w:hint="default"/>
        <w:lang w:val="es-ES" w:eastAsia="en-US" w:bidi="ar-SA"/>
      </w:rPr>
    </w:lvl>
    <w:lvl w:ilvl="5" w:tplc="5B589840">
      <w:numFmt w:val="bullet"/>
      <w:lvlText w:val="•"/>
      <w:lvlJc w:val="left"/>
      <w:pPr>
        <w:ind w:left="4787" w:hanging="425"/>
      </w:pPr>
      <w:rPr>
        <w:rFonts w:hint="default"/>
        <w:lang w:val="es-ES" w:eastAsia="en-US" w:bidi="ar-SA"/>
      </w:rPr>
    </w:lvl>
    <w:lvl w:ilvl="6" w:tplc="44C0D87C">
      <w:numFmt w:val="bullet"/>
      <w:lvlText w:val="•"/>
      <w:lvlJc w:val="left"/>
      <w:pPr>
        <w:ind w:left="5620" w:hanging="425"/>
      </w:pPr>
      <w:rPr>
        <w:rFonts w:hint="default"/>
        <w:lang w:val="es-ES" w:eastAsia="en-US" w:bidi="ar-SA"/>
      </w:rPr>
    </w:lvl>
    <w:lvl w:ilvl="7" w:tplc="AC608F42">
      <w:numFmt w:val="bullet"/>
      <w:lvlText w:val="•"/>
      <w:lvlJc w:val="left"/>
      <w:pPr>
        <w:ind w:left="6453" w:hanging="425"/>
      </w:pPr>
      <w:rPr>
        <w:rFonts w:hint="default"/>
        <w:lang w:val="es-ES" w:eastAsia="en-US" w:bidi="ar-SA"/>
      </w:rPr>
    </w:lvl>
    <w:lvl w:ilvl="8" w:tplc="71461366">
      <w:numFmt w:val="bullet"/>
      <w:lvlText w:val="•"/>
      <w:lvlJc w:val="left"/>
      <w:pPr>
        <w:ind w:left="7287" w:hanging="425"/>
      </w:pPr>
      <w:rPr>
        <w:rFonts w:hint="default"/>
        <w:lang w:val="es-ES" w:eastAsia="en-US" w:bidi="ar-SA"/>
      </w:rPr>
    </w:lvl>
  </w:abstractNum>
  <w:abstractNum w:abstractNumId="4" w15:restartNumberingAfterBreak="0">
    <w:nsid w:val="57E52310"/>
    <w:multiLevelType w:val="hybridMultilevel"/>
    <w:tmpl w:val="AC9ED8A8"/>
    <w:lvl w:ilvl="0" w:tplc="4CA847EA">
      <w:start w:val="1"/>
      <w:numFmt w:val="decimal"/>
      <w:lvlText w:val="%1."/>
      <w:lvlJc w:val="left"/>
      <w:pPr>
        <w:ind w:left="628" w:hanging="425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2832887C">
      <w:numFmt w:val="bullet"/>
      <w:lvlText w:val="•"/>
      <w:lvlJc w:val="left"/>
      <w:pPr>
        <w:ind w:left="1453" w:hanging="425"/>
      </w:pPr>
      <w:rPr>
        <w:rFonts w:hint="default"/>
        <w:lang w:val="es-ES" w:eastAsia="en-US" w:bidi="ar-SA"/>
      </w:rPr>
    </w:lvl>
    <w:lvl w:ilvl="2" w:tplc="9D5A283A">
      <w:numFmt w:val="bullet"/>
      <w:lvlText w:val="•"/>
      <w:lvlJc w:val="left"/>
      <w:pPr>
        <w:ind w:left="2286" w:hanging="425"/>
      </w:pPr>
      <w:rPr>
        <w:rFonts w:hint="default"/>
        <w:lang w:val="es-ES" w:eastAsia="en-US" w:bidi="ar-SA"/>
      </w:rPr>
    </w:lvl>
    <w:lvl w:ilvl="3" w:tplc="9E9A0CA2">
      <w:numFmt w:val="bullet"/>
      <w:lvlText w:val="•"/>
      <w:lvlJc w:val="left"/>
      <w:pPr>
        <w:ind w:left="3119" w:hanging="425"/>
      </w:pPr>
      <w:rPr>
        <w:rFonts w:hint="default"/>
        <w:lang w:val="es-ES" w:eastAsia="en-US" w:bidi="ar-SA"/>
      </w:rPr>
    </w:lvl>
    <w:lvl w:ilvl="4" w:tplc="F6ACDAFC">
      <w:numFmt w:val="bullet"/>
      <w:lvlText w:val="•"/>
      <w:lvlJc w:val="left"/>
      <w:pPr>
        <w:ind w:left="3953" w:hanging="425"/>
      </w:pPr>
      <w:rPr>
        <w:rFonts w:hint="default"/>
        <w:lang w:val="es-ES" w:eastAsia="en-US" w:bidi="ar-SA"/>
      </w:rPr>
    </w:lvl>
    <w:lvl w:ilvl="5" w:tplc="84E25E54">
      <w:numFmt w:val="bullet"/>
      <w:lvlText w:val="•"/>
      <w:lvlJc w:val="left"/>
      <w:pPr>
        <w:ind w:left="4786" w:hanging="425"/>
      </w:pPr>
      <w:rPr>
        <w:rFonts w:hint="default"/>
        <w:lang w:val="es-ES" w:eastAsia="en-US" w:bidi="ar-SA"/>
      </w:rPr>
    </w:lvl>
    <w:lvl w:ilvl="6" w:tplc="478E752A">
      <w:numFmt w:val="bullet"/>
      <w:lvlText w:val="•"/>
      <w:lvlJc w:val="left"/>
      <w:pPr>
        <w:ind w:left="5619" w:hanging="425"/>
      </w:pPr>
      <w:rPr>
        <w:rFonts w:hint="default"/>
        <w:lang w:val="es-ES" w:eastAsia="en-US" w:bidi="ar-SA"/>
      </w:rPr>
    </w:lvl>
    <w:lvl w:ilvl="7" w:tplc="262006BA">
      <w:numFmt w:val="bullet"/>
      <w:lvlText w:val="•"/>
      <w:lvlJc w:val="left"/>
      <w:pPr>
        <w:ind w:left="6453" w:hanging="425"/>
      </w:pPr>
      <w:rPr>
        <w:rFonts w:hint="default"/>
        <w:lang w:val="es-ES" w:eastAsia="en-US" w:bidi="ar-SA"/>
      </w:rPr>
    </w:lvl>
    <w:lvl w:ilvl="8" w:tplc="61E61E80">
      <w:numFmt w:val="bullet"/>
      <w:lvlText w:val="•"/>
      <w:lvlJc w:val="left"/>
      <w:pPr>
        <w:ind w:left="7286" w:hanging="425"/>
      </w:pPr>
      <w:rPr>
        <w:rFonts w:hint="default"/>
        <w:lang w:val="es-ES" w:eastAsia="en-US" w:bidi="ar-SA"/>
      </w:r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556169533">
    <w:abstractNumId w:val="5"/>
  </w:num>
  <w:num w:numId="2" w16cid:durableId="1764302042">
    <w:abstractNumId w:val="1"/>
  </w:num>
  <w:num w:numId="3" w16cid:durableId="854346314">
    <w:abstractNumId w:val="0"/>
  </w:num>
  <w:num w:numId="4" w16cid:durableId="1284770498">
    <w:abstractNumId w:val="4"/>
  </w:num>
  <w:num w:numId="5" w16cid:durableId="170067904">
    <w:abstractNumId w:val="2"/>
  </w:num>
  <w:num w:numId="6" w16cid:durableId="1377126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005D7"/>
    <w:rsid w:val="00022C22"/>
    <w:rsid w:val="000347EE"/>
    <w:rsid w:val="000352D0"/>
    <w:rsid w:val="00035B0E"/>
    <w:rsid w:val="00050112"/>
    <w:rsid w:val="000533F9"/>
    <w:rsid w:val="000967AC"/>
    <w:rsid w:val="00096D25"/>
    <w:rsid w:val="000C1307"/>
    <w:rsid w:val="000C3723"/>
    <w:rsid w:val="000C5CD7"/>
    <w:rsid w:val="00152F4F"/>
    <w:rsid w:val="00156B33"/>
    <w:rsid w:val="001719D2"/>
    <w:rsid w:val="002009B0"/>
    <w:rsid w:val="002A5266"/>
    <w:rsid w:val="002D4FEE"/>
    <w:rsid w:val="0030244B"/>
    <w:rsid w:val="00310C4B"/>
    <w:rsid w:val="0039330F"/>
    <w:rsid w:val="00431000"/>
    <w:rsid w:val="00475757"/>
    <w:rsid w:val="004900B6"/>
    <w:rsid w:val="00495740"/>
    <w:rsid w:val="004B64D8"/>
    <w:rsid w:val="00511D0E"/>
    <w:rsid w:val="00541FE8"/>
    <w:rsid w:val="005772FF"/>
    <w:rsid w:val="005C12C6"/>
    <w:rsid w:val="005C5171"/>
    <w:rsid w:val="005C7D9B"/>
    <w:rsid w:val="005F0484"/>
    <w:rsid w:val="006454E4"/>
    <w:rsid w:val="00684E0D"/>
    <w:rsid w:val="00686F58"/>
    <w:rsid w:val="006C546C"/>
    <w:rsid w:val="006C7474"/>
    <w:rsid w:val="006E67C6"/>
    <w:rsid w:val="006F6113"/>
    <w:rsid w:val="00712DC1"/>
    <w:rsid w:val="007172EB"/>
    <w:rsid w:val="0072523F"/>
    <w:rsid w:val="00766875"/>
    <w:rsid w:val="00772E7A"/>
    <w:rsid w:val="00803C66"/>
    <w:rsid w:val="00831E40"/>
    <w:rsid w:val="00844578"/>
    <w:rsid w:val="00875FEF"/>
    <w:rsid w:val="00882676"/>
    <w:rsid w:val="00884F4E"/>
    <w:rsid w:val="008B1DCF"/>
    <w:rsid w:val="008E0E37"/>
    <w:rsid w:val="008E453B"/>
    <w:rsid w:val="008F6469"/>
    <w:rsid w:val="00914692"/>
    <w:rsid w:val="009369B0"/>
    <w:rsid w:val="00937E4B"/>
    <w:rsid w:val="009948A0"/>
    <w:rsid w:val="009B78A8"/>
    <w:rsid w:val="009C2E36"/>
    <w:rsid w:val="009C4F60"/>
    <w:rsid w:val="009D1874"/>
    <w:rsid w:val="009D54B2"/>
    <w:rsid w:val="009F264A"/>
    <w:rsid w:val="00A10D4A"/>
    <w:rsid w:val="00A332DB"/>
    <w:rsid w:val="00A61D6B"/>
    <w:rsid w:val="00A7109A"/>
    <w:rsid w:val="00A720B6"/>
    <w:rsid w:val="00AC4333"/>
    <w:rsid w:val="00B47FC3"/>
    <w:rsid w:val="00B50395"/>
    <w:rsid w:val="00BA1B84"/>
    <w:rsid w:val="00C01D6E"/>
    <w:rsid w:val="00C315FB"/>
    <w:rsid w:val="00C94928"/>
    <w:rsid w:val="00CB6CB7"/>
    <w:rsid w:val="00CD6690"/>
    <w:rsid w:val="00CE48B4"/>
    <w:rsid w:val="00D0179B"/>
    <w:rsid w:val="00D73DE3"/>
    <w:rsid w:val="00DB2C0A"/>
    <w:rsid w:val="00DB4AE5"/>
    <w:rsid w:val="00DD7EFD"/>
    <w:rsid w:val="00E505CD"/>
    <w:rsid w:val="00EC06C4"/>
    <w:rsid w:val="00EC0CD7"/>
    <w:rsid w:val="00EF3A71"/>
    <w:rsid w:val="00EF4D58"/>
    <w:rsid w:val="00F16525"/>
    <w:rsid w:val="00F23A9F"/>
    <w:rsid w:val="00F92A2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4B8B1CDA-C509-4F3C-95CD-71A56BA7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12D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30244B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719D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9D2"/>
    <w:rPr>
      <w:rFonts w:ascii="Palatino Linotype" w:eastAsia="Palatino Linotype" w:hAnsi="Palatino Linotype" w:cs="Palatino Linotype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719D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9D2"/>
    <w:rPr>
      <w:rFonts w:ascii="Palatino Linotype" w:eastAsia="Palatino Linotype" w:hAnsi="Palatino Linotype" w:cs="Palatino Linotype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4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3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12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1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3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3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62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9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37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4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6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5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5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8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4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7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0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9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4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8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7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5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0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33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1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6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8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4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4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3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0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9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8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3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2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7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4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4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1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3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1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8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4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5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1601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Angelino Lopez</dc:creator>
  <cp:keywords/>
  <dc:description/>
  <cp:lastModifiedBy>Direccion de Recursos Materiales</cp:lastModifiedBy>
  <cp:revision>13</cp:revision>
  <cp:lastPrinted>2023-06-12T03:35:00Z</cp:lastPrinted>
  <dcterms:created xsi:type="dcterms:W3CDTF">2023-06-07T21:40:00Z</dcterms:created>
  <dcterms:modified xsi:type="dcterms:W3CDTF">2023-06-13T19:25:00Z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